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413F9" w14:textId="4A604B9B" w:rsidR="00E11CB8" w:rsidRPr="009E51A9" w:rsidRDefault="009E51A9" w:rsidP="009E51A9">
      <w:pPr>
        <w:pStyle w:val="Pull-OutQuote"/>
        <w:ind w:left="2880" w:firstLine="720"/>
      </w:pPr>
      <w:r w:rsidRPr="009E51A9">
        <w:rPr>
          <w:noProof/>
        </w:rPr>
        <w:drawing>
          <wp:anchor distT="0" distB="0" distL="114300" distR="114300" simplePos="0" relativeHeight="251656704" behindDoc="0" locked="0" layoutInCell="1" allowOverlap="1" wp14:anchorId="6559DB18" wp14:editId="52DB6AE6">
            <wp:simplePos x="0" y="0"/>
            <wp:positionH relativeFrom="page">
              <wp:posOffset>832122</wp:posOffset>
            </wp:positionH>
            <wp:positionV relativeFrom="paragraph">
              <wp:posOffset>-572407</wp:posOffset>
            </wp:positionV>
            <wp:extent cx="1299256" cy="1023257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56" cy="1023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1A9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EDABD7" wp14:editId="01B9C698">
                <wp:simplePos x="0" y="0"/>
                <wp:positionH relativeFrom="column">
                  <wp:posOffset>-273685</wp:posOffset>
                </wp:positionH>
                <wp:positionV relativeFrom="paragraph">
                  <wp:posOffset>-540476</wp:posOffset>
                </wp:positionV>
                <wp:extent cx="664029" cy="789215"/>
                <wp:effectExtent l="0" t="0" r="22225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29" cy="789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8C843" id="Rectangle 15" o:spid="_x0000_s1026" style="position:absolute;margin-left:-21.55pt;margin-top:-42.55pt;width:52.3pt;height:62.1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" fillcolor="white [3212]" strokecolor="white [3212]" strokeweight="2pt"/>
            </w:pict>
          </mc:Fallback>
        </mc:AlternateContent>
      </w:r>
      <w:r w:rsidR="00F93704" w:rsidRPr="009E51A9">
        <w:t>Intervention template</w:t>
      </w:r>
    </w:p>
    <w:p w14:paraId="1D834C71" w14:textId="77777777" w:rsidR="00F66CA2" w:rsidRDefault="00F66CA2" w:rsidP="00AC3299">
      <w:pPr>
        <w:pStyle w:val="Pull-OutQuote"/>
        <w:rPr>
          <w:rFonts w:eastAsia="Calibri" w:cs="Arial"/>
          <w:bCs/>
          <w:color w:val="auto"/>
          <w:sz w:val="22"/>
          <w:szCs w:val="22"/>
        </w:rPr>
      </w:pPr>
    </w:p>
    <w:p w14:paraId="12FA0D0C" w14:textId="4A2C54B1" w:rsidR="00F93704" w:rsidRDefault="00F93704" w:rsidP="00F93704">
      <w:pPr>
        <w:rPr>
          <w:rFonts w:eastAsia="Calibri" w:cs="Arial"/>
          <w:b/>
          <w:bCs/>
          <w:sz w:val="22"/>
          <w:szCs w:val="22"/>
          <w:lang w:val="en-GB"/>
        </w:rPr>
      </w:pPr>
      <w:r>
        <w:rPr>
          <w:rFonts w:eastAsia="Calibri" w:cs="Arial"/>
          <w:b/>
          <w:bCs/>
          <w:sz w:val="22"/>
          <w:szCs w:val="22"/>
          <w:lang w:val="en-GB"/>
        </w:rPr>
        <w:t xml:space="preserve">Detailed intervention template </w:t>
      </w:r>
      <w:r w:rsidR="009E51A9">
        <w:rPr>
          <w:rFonts w:eastAsia="Calibri" w:cs="Arial"/>
          <w:b/>
          <w:bCs/>
          <w:sz w:val="22"/>
          <w:szCs w:val="22"/>
          <w:lang w:val="en-GB"/>
        </w:rPr>
        <w:t xml:space="preserve">which </w:t>
      </w:r>
      <w:r>
        <w:rPr>
          <w:rFonts w:eastAsia="Calibri" w:cs="Arial"/>
          <w:b/>
          <w:bCs/>
          <w:sz w:val="22"/>
          <w:szCs w:val="22"/>
          <w:lang w:val="en-GB"/>
        </w:rPr>
        <w:t xml:space="preserve">can be submitted as evidence for </w:t>
      </w:r>
      <w:r>
        <w:rPr>
          <w:rFonts w:cs="Arial"/>
          <w:b/>
          <w:bCs/>
          <w:sz w:val="22"/>
          <w:szCs w:val="22"/>
        </w:rPr>
        <w:t>IN032</w:t>
      </w:r>
    </w:p>
    <w:p w14:paraId="1DD353BD" w14:textId="77777777" w:rsidR="00F93704" w:rsidRDefault="00F93704" w:rsidP="00F93704">
      <w:pPr>
        <w:rPr>
          <w:rFonts w:eastAsia="Calibri" w:cs="Arial"/>
          <w:bCs/>
          <w:sz w:val="22"/>
          <w:szCs w:val="22"/>
          <w:lang w:val="en-GB"/>
        </w:rPr>
      </w:pPr>
    </w:p>
    <w:p w14:paraId="4F402CFC" w14:textId="77777777" w:rsidR="00F93704" w:rsidRDefault="00F93704" w:rsidP="00F93704">
      <w:pPr>
        <w:jc w:val="both"/>
        <w:rPr>
          <w:rFonts w:eastAsia="Calibri" w:cs="Arial"/>
          <w:b/>
          <w:bCs/>
          <w:sz w:val="22"/>
          <w:szCs w:val="22"/>
          <w:lang w:val="en-GB"/>
        </w:rPr>
      </w:pPr>
      <w:r>
        <w:rPr>
          <w:rFonts w:eastAsia="Calibri" w:cs="Arial"/>
          <w:b/>
          <w:bCs/>
          <w:sz w:val="22"/>
          <w:szCs w:val="22"/>
          <w:lang w:val="en-GB"/>
        </w:rPr>
        <w:t xml:space="preserve">First worked behaviour: </w:t>
      </w:r>
    </w:p>
    <w:p w14:paraId="6C0AA9A5" w14:textId="77777777" w:rsidR="00F93704" w:rsidRDefault="00F93704" w:rsidP="00F93704">
      <w:pPr>
        <w:jc w:val="both"/>
        <w:rPr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8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F93704" w14:paraId="486F7C01" w14:textId="77777777" w:rsidTr="00F93704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092" w14:textId="77777777" w:rsidR="00F93704" w:rsidRDefault="00F93704">
            <w:pPr>
              <w:tabs>
                <w:tab w:val="left" w:pos="5175"/>
              </w:tabs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What precisely is the behaviour you are aiming to change?</w:t>
            </w:r>
          </w:p>
          <w:p w14:paraId="56F1D4F4" w14:textId="77777777" w:rsidR="00F93704" w:rsidRDefault="00F9370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example:</w:t>
            </w:r>
            <w:r>
              <w:rPr>
                <w:sz w:val="22"/>
                <w:szCs w:val="22"/>
              </w:rPr>
              <w:t xml:space="preserve"> reducing damage in communal spaces of halls after nights out</w:t>
            </w:r>
          </w:p>
          <w:p w14:paraId="16836E7C" w14:textId="77777777" w:rsidR="00F93704" w:rsidRDefault="00F93704">
            <w:pPr>
              <w:jc w:val="both"/>
              <w:rPr>
                <w:sz w:val="22"/>
                <w:szCs w:val="22"/>
              </w:rPr>
            </w:pPr>
          </w:p>
          <w:p w14:paraId="4B32365B" w14:textId="77777777" w:rsidR="00F93704" w:rsidRDefault="00F93704">
            <w:pPr>
              <w:jc w:val="both"/>
              <w:rPr>
                <w:sz w:val="22"/>
                <w:szCs w:val="22"/>
              </w:rPr>
            </w:pPr>
          </w:p>
          <w:p w14:paraId="605C1A72" w14:textId="77777777" w:rsidR="00F93704" w:rsidRDefault="00F93704">
            <w:pPr>
              <w:rPr>
                <w:rFonts w:cs="Arial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</w:tbl>
    <w:p w14:paraId="77F4FE1D" w14:textId="77777777" w:rsidR="00F93704" w:rsidRDefault="00F93704" w:rsidP="00F93704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93704" w14:paraId="6DB40B05" w14:textId="77777777" w:rsidTr="00F9370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0E1" w14:textId="77777777" w:rsidR="00F93704" w:rsidRDefault="00F937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this an existing intervention? A revision to an existing intervention? Or a new idea? </w:t>
            </w:r>
          </w:p>
          <w:p w14:paraId="1253C269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3255F23D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263ADB90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3B05EF24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F17C1F1" w14:textId="77777777" w:rsidR="00F93704" w:rsidRDefault="00F93704" w:rsidP="00F93704">
      <w:pPr>
        <w:tabs>
          <w:tab w:val="left" w:pos="68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93704" w14:paraId="04CBB495" w14:textId="77777777" w:rsidTr="00F9370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0F98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 plans already under way for this intervention? Yes or No?</w:t>
            </w:r>
          </w:p>
          <w:p w14:paraId="41FB1A47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592BEA63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DB58BA" w14:textId="77777777" w:rsidR="00F93704" w:rsidRDefault="00F93704" w:rsidP="00F93704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93704" w14:paraId="1836B481" w14:textId="77777777" w:rsidTr="00F9370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8B93" w14:textId="77777777" w:rsidR="00F93704" w:rsidRDefault="00F93704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 xml:space="preserve">Who is your target audience? </w:t>
            </w:r>
          </w:p>
          <w:p w14:paraId="3FE23C20" w14:textId="77777777" w:rsidR="00F93704" w:rsidRDefault="00F9370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Hints &amp; Tips:</w:t>
            </w:r>
            <w:r>
              <w:rPr>
                <w:sz w:val="22"/>
                <w:szCs w:val="22"/>
              </w:rPr>
              <w:t xml:space="preserve"> Are you aiming the intervention at first year students? Sports club members? International students?</w:t>
            </w:r>
          </w:p>
          <w:p w14:paraId="65297A87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034E8442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76348B13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58C85376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5B77C27" w14:textId="77777777" w:rsidR="00F93704" w:rsidRDefault="00F93704" w:rsidP="00F93704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93704" w14:paraId="64D95030" w14:textId="77777777" w:rsidTr="00F9370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BFD" w14:textId="77777777" w:rsidR="00F93704" w:rsidRDefault="00F93704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 xml:space="preserve">Where and when will the intervention take place? </w:t>
            </w:r>
          </w:p>
          <w:p w14:paraId="29C71F1D" w14:textId="77777777" w:rsidR="00F93704" w:rsidRDefault="00F9370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Hints &amp; tips:</w:t>
            </w:r>
            <w:r>
              <w:rPr>
                <w:sz w:val="22"/>
                <w:szCs w:val="22"/>
              </w:rPr>
              <w:t xml:space="preserve"> Will this happen at an event such as welcome week/s? Will this be an ongoing campaign? </w:t>
            </w:r>
          </w:p>
          <w:p w14:paraId="57016C15" w14:textId="77777777" w:rsidR="00F93704" w:rsidRDefault="00F93704">
            <w:pPr>
              <w:jc w:val="both"/>
              <w:rPr>
                <w:sz w:val="22"/>
                <w:szCs w:val="22"/>
              </w:rPr>
            </w:pPr>
          </w:p>
          <w:p w14:paraId="6C9C4595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42264ACF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5210AD68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FE6205E" w14:textId="77777777" w:rsidR="00F93704" w:rsidRDefault="00F93704" w:rsidP="00F93704">
      <w:pPr>
        <w:jc w:val="both"/>
        <w:rPr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4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93704" w14:paraId="146FBFC8" w14:textId="77777777" w:rsidTr="00F9370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BBAC" w14:textId="77777777" w:rsidR="00F93704" w:rsidRDefault="00F93704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 xml:space="preserve">How many students do you hope to reach: </w:t>
            </w:r>
            <w:r w:rsidRPr="009E51A9">
              <w:rPr>
                <w:sz w:val="22"/>
                <w:szCs w:val="22"/>
              </w:rPr>
              <w:t>expected number?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B508356" w14:textId="77777777" w:rsidR="00F93704" w:rsidRDefault="00F93704">
            <w:pPr>
              <w:jc w:val="both"/>
              <w:rPr>
                <w:sz w:val="22"/>
                <w:szCs w:val="22"/>
              </w:rPr>
            </w:pPr>
          </w:p>
          <w:p w14:paraId="4ACB4984" w14:textId="77777777" w:rsidR="00F93704" w:rsidRDefault="00F93704">
            <w:pPr>
              <w:jc w:val="both"/>
              <w:rPr>
                <w:sz w:val="22"/>
                <w:szCs w:val="22"/>
              </w:rPr>
            </w:pPr>
          </w:p>
          <w:p w14:paraId="73D02D88" w14:textId="77777777" w:rsidR="00F93704" w:rsidRDefault="00F93704">
            <w:pPr>
              <w:rPr>
                <w:b/>
                <w:sz w:val="22"/>
                <w:szCs w:val="22"/>
              </w:rPr>
            </w:pPr>
          </w:p>
        </w:tc>
      </w:tr>
    </w:tbl>
    <w:p w14:paraId="1E1D1B6C" w14:textId="77777777" w:rsidR="00F93704" w:rsidRDefault="00F93704" w:rsidP="00F93704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93704" w14:paraId="06EA3BE7" w14:textId="77777777" w:rsidTr="00F9370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C7D0" w14:textId="77777777" w:rsidR="00F93704" w:rsidRDefault="00F93704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Method of intervention</w:t>
            </w:r>
          </w:p>
          <w:p w14:paraId="084B5EA4" w14:textId="21B9ECAF" w:rsidR="00F93704" w:rsidRDefault="00F93704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t>Hints &amp; Tips:</w:t>
            </w:r>
            <w:r>
              <w:rPr>
                <w:rFonts w:eastAsia="Calibri" w:cs="Arial"/>
                <w:bCs/>
                <w:sz w:val="22"/>
                <w:szCs w:val="22"/>
                <w:lang w:val="en-GB"/>
              </w:rPr>
              <w:t xml:space="preserve"> How will you carry this out? What does the intervention look like? </w:t>
            </w:r>
          </w:p>
          <w:p w14:paraId="4E7A7884" w14:textId="77777777" w:rsidR="00F93704" w:rsidRDefault="00F93704">
            <w:pPr>
              <w:jc w:val="both"/>
              <w:rPr>
                <w:sz w:val="22"/>
                <w:szCs w:val="22"/>
              </w:rPr>
            </w:pPr>
          </w:p>
          <w:p w14:paraId="4B6E4FF8" w14:textId="77777777" w:rsidR="00F93704" w:rsidRDefault="00F93704">
            <w:pPr>
              <w:jc w:val="both"/>
              <w:rPr>
                <w:sz w:val="22"/>
                <w:szCs w:val="22"/>
              </w:rPr>
            </w:pPr>
          </w:p>
          <w:p w14:paraId="61FECC23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308B095" w14:textId="77777777" w:rsidR="00F93704" w:rsidRDefault="00F93704" w:rsidP="00F93704">
      <w:pPr>
        <w:jc w:val="both"/>
        <w:rPr>
          <w:b/>
          <w:sz w:val="22"/>
          <w:szCs w:val="22"/>
        </w:rPr>
      </w:pPr>
    </w:p>
    <w:p w14:paraId="5F6B2FA6" w14:textId="77777777" w:rsidR="00F93704" w:rsidRDefault="00F93704" w:rsidP="00F93704">
      <w:pPr>
        <w:jc w:val="both"/>
        <w:rPr>
          <w:b/>
          <w:sz w:val="22"/>
          <w:szCs w:val="22"/>
        </w:rPr>
      </w:pPr>
    </w:p>
    <w:p w14:paraId="2E0FE63F" w14:textId="77777777" w:rsidR="00F93704" w:rsidRDefault="00F93704" w:rsidP="00F93704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93704" w14:paraId="3A90958D" w14:textId="77777777" w:rsidTr="00F9370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CACA" w14:textId="77777777" w:rsidR="00F93704" w:rsidRDefault="00F93704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 xml:space="preserve">Who will help you to deliver this project? </w:t>
            </w:r>
          </w:p>
          <w:p w14:paraId="4070814C" w14:textId="77777777" w:rsidR="00F93704" w:rsidRDefault="00F93704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t>Hints &amp; Tips:</w:t>
            </w:r>
            <w:r>
              <w:rPr>
                <w:rFonts w:eastAsia="Calibri" w:cs="Arial"/>
                <w:bCs/>
                <w:sz w:val="22"/>
                <w:szCs w:val="22"/>
                <w:lang w:val="en-GB"/>
              </w:rPr>
              <w:t xml:space="preserve"> who will be involved; students, sabs, university partners, community agents, retailers? </w:t>
            </w:r>
          </w:p>
          <w:p w14:paraId="371D1940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725E8184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2E9B99EB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226C94AE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7C620DB" w14:textId="77777777" w:rsidR="00F93704" w:rsidRDefault="00F93704" w:rsidP="00F93704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93704" w14:paraId="0BC4A5CD" w14:textId="77777777" w:rsidTr="00F9370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5B35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 of resource/resource needs</w:t>
            </w:r>
          </w:p>
          <w:p w14:paraId="54A2DE70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Hints &amp; Tips: </w:t>
            </w:r>
            <w:r>
              <w:rPr>
                <w:sz w:val="22"/>
                <w:szCs w:val="22"/>
              </w:rPr>
              <w:t>how much will this cost you?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Any specific materials or equipment you will need?</w:t>
            </w:r>
          </w:p>
          <w:p w14:paraId="073C54E5" w14:textId="77777777" w:rsidR="00F93704" w:rsidRDefault="00F93704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30917F61" w14:textId="77777777" w:rsidR="00F93704" w:rsidRDefault="00F93704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58D069D4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4E78CFB1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2195D8D" w14:textId="77777777" w:rsidR="00F93704" w:rsidRDefault="00F93704" w:rsidP="00F93704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93704" w14:paraId="7F33B289" w14:textId="77777777" w:rsidTr="00F9370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A6E9" w14:textId="77777777" w:rsidR="00F93704" w:rsidRDefault="00F93704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Which context are you covering Individual, Social or Material? And which factors are you covering? </w:t>
            </w:r>
          </w:p>
          <w:p w14:paraId="4FDE3DCB" w14:textId="77777777" w:rsidR="00F93704" w:rsidRDefault="00F93704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t>For example</w:t>
            </w:r>
            <w:r>
              <w:rPr>
                <w:rFonts w:eastAsia="Calibri" w:cs="Arial"/>
                <w:bCs/>
                <w:sz w:val="22"/>
                <w:szCs w:val="22"/>
                <w:lang w:val="en-GB"/>
              </w:rPr>
              <w:t>; if working on specific behaviours relating to binge drinking, you may identify the provision of safe transport (infrastructure), or information to tell people how small a minority student binge drinkers are (norms).</w:t>
            </w:r>
          </w:p>
          <w:p w14:paraId="1BF5660C" w14:textId="77777777" w:rsidR="00F93704" w:rsidRDefault="00F93704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305890E9" w14:textId="77777777" w:rsidR="00F93704" w:rsidRDefault="00F93704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50BBF71C" w14:textId="77777777" w:rsidR="00F93704" w:rsidRDefault="00F93704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5603DD6A" w14:textId="77777777" w:rsidR="00F93704" w:rsidRDefault="00F93704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6D520917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D552348" w14:textId="77777777" w:rsidR="00F93704" w:rsidRDefault="00F93704" w:rsidP="00F93704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93704" w14:paraId="42EEDAB6" w14:textId="77777777" w:rsidTr="00F93704">
        <w:trPr>
          <w:trHeight w:val="870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88D" w14:textId="77777777" w:rsidR="00F93704" w:rsidRDefault="00F93704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t xml:space="preserve">How do you plan to evaluate the intervention? </w:t>
            </w:r>
          </w:p>
          <w:p w14:paraId="5B7E6BC1" w14:textId="74B9BC01" w:rsidR="00F93704" w:rsidRDefault="00F93704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t xml:space="preserve">For example: </w:t>
            </w:r>
            <w:r>
              <w:rPr>
                <w:rFonts w:eastAsia="Calibri" w:cs="Arial"/>
                <w:bCs/>
                <w:sz w:val="22"/>
                <w:szCs w:val="22"/>
                <w:lang w:val="en-GB"/>
              </w:rPr>
              <w:t xml:space="preserve">counting numbers of students attending, asking for feedback from students, questionnaires </w:t>
            </w:r>
          </w:p>
          <w:p w14:paraId="1BF89F7C" w14:textId="77777777" w:rsidR="00F93704" w:rsidRDefault="00F93704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2C0B1FC1" w14:textId="77777777" w:rsidR="00F93704" w:rsidRDefault="00F93704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41CE026F" w14:textId="77777777" w:rsidR="00F93704" w:rsidRDefault="00F93704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17403591" w14:textId="77777777" w:rsidR="00F93704" w:rsidRDefault="00F93704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t xml:space="preserve">If you had additional resources in the future, how do you feel you could extend this evaluation? </w:t>
            </w:r>
          </w:p>
          <w:p w14:paraId="1553BBF8" w14:textId="77777777" w:rsidR="00F93704" w:rsidRDefault="00F93704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</w:p>
          <w:p w14:paraId="485EC6BA" w14:textId="77777777" w:rsidR="00F93704" w:rsidRDefault="00F93704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</w:p>
          <w:p w14:paraId="76FA98CC" w14:textId="77777777" w:rsidR="00F93704" w:rsidRDefault="00F93704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</w:p>
          <w:p w14:paraId="06C4B20A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04950FB" w14:textId="77777777" w:rsidR="00F93704" w:rsidRDefault="00F93704" w:rsidP="00F93704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F93704" w14:paraId="72B26F1F" w14:textId="77777777" w:rsidTr="00F93704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975B" w14:textId="77777777" w:rsidR="00F93704" w:rsidRDefault="00F93704">
            <w:pPr>
              <w:pStyle w:val="Comment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does success look like?</w:t>
            </w:r>
          </w:p>
          <w:p w14:paraId="661F66A8" w14:textId="77777777" w:rsidR="00F93704" w:rsidRDefault="00F93704">
            <w:pPr>
              <w:pStyle w:val="CommentTex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example:</w:t>
            </w:r>
            <w:r>
              <w:rPr>
                <w:sz w:val="22"/>
                <w:szCs w:val="22"/>
              </w:rPr>
              <w:t xml:space="preserve"> What changes in behaviour do you expect to see?  How would the factors in the ISM model change? Do these changes lead on to anything else?</w:t>
            </w:r>
          </w:p>
          <w:p w14:paraId="5DB22ABF" w14:textId="77777777" w:rsidR="00F93704" w:rsidRDefault="00F93704">
            <w:pPr>
              <w:pStyle w:val="CommentText"/>
              <w:rPr>
                <w:sz w:val="22"/>
                <w:szCs w:val="22"/>
              </w:rPr>
            </w:pPr>
          </w:p>
          <w:p w14:paraId="171EDAEC" w14:textId="77777777" w:rsidR="00F93704" w:rsidRDefault="00F93704">
            <w:pPr>
              <w:pStyle w:val="CommentText"/>
              <w:rPr>
                <w:sz w:val="22"/>
                <w:szCs w:val="22"/>
              </w:rPr>
            </w:pPr>
          </w:p>
          <w:p w14:paraId="15C15B0A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35CE572A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47F2B981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  <w:p w14:paraId="45C35C22" w14:textId="77777777" w:rsidR="00F93704" w:rsidRDefault="00F9370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25DF23F" w14:textId="77777777" w:rsidR="00F93704" w:rsidRDefault="00F93704" w:rsidP="00F93704">
      <w:pPr>
        <w:jc w:val="both"/>
        <w:rPr>
          <w:rFonts w:eastAsia="Calibri" w:cs="Arial"/>
          <w:b/>
          <w:bCs/>
          <w:sz w:val="22"/>
          <w:szCs w:val="22"/>
          <w:lang w:val="en-GB"/>
        </w:rPr>
      </w:pPr>
    </w:p>
    <w:p w14:paraId="58770D18" w14:textId="2C634255" w:rsidR="00F93704" w:rsidRDefault="00F93704" w:rsidP="00F93704">
      <w:pPr>
        <w:jc w:val="both"/>
        <w:rPr>
          <w:rFonts w:eastAsia="Calibri" w:cs="Arial"/>
          <w:b/>
          <w:bCs/>
          <w:sz w:val="22"/>
          <w:szCs w:val="22"/>
          <w:lang w:val="en-GB"/>
        </w:rPr>
      </w:pPr>
      <w:r>
        <w:rPr>
          <w:rFonts w:eastAsia="Calibri" w:cs="Arial"/>
          <w:b/>
          <w:bCs/>
          <w:sz w:val="22"/>
          <w:szCs w:val="22"/>
          <w:lang w:val="en-GB"/>
        </w:rPr>
        <w:t xml:space="preserve">Second worked behaviour: </w:t>
      </w:r>
    </w:p>
    <w:p w14:paraId="76F48B9F" w14:textId="1E9D5451" w:rsidR="009E51A9" w:rsidRDefault="009E51A9" w:rsidP="00F93704">
      <w:pPr>
        <w:jc w:val="both"/>
        <w:rPr>
          <w:rFonts w:eastAsia="Calibri" w:cs="Arial"/>
          <w:b/>
          <w:bCs/>
          <w:sz w:val="22"/>
          <w:szCs w:val="22"/>
          <w:lang w:val="en-GB"/>
        </w:rPr>
      </w:pPr>
    </w:p>
    <w:p w14:paraId="7FDA5DB5" w14:textId="77777777" w:rsidR="009E51A9" w:rsidRDefault="009E51A9" w:rsidP="009E51A9">
      <w:pPr>
        <w:jc w:val="both"/>
        <w:rPr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8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9E51A9" w14:paraId="3966165D" w14:textId="77777777" w:rsidTr="00625C1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DFF6" w14:textId="77777777" w:rsidR="009E51A9" w:rsidRDefault="009E51A9" w:rsidP="00625C13">
            <w:pPr>
              <w:tabs>
                <w:tab w:val="left" w:pos="5175"/>
              </w:tabs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What precisely is the behaviour you are aiming to change?</w:t>
            </w:r>
          </w:p>
          <w:p w14:paraId="6821E045" w14:textId="77777777" w:rsidR="009E51A9" w:rsidRDefault="009E51A9" w:rsidP="00625C1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example:</w:t>
            </w:r>
            <w:r>
              <w:rPr>
                <w:sz w:val="22"/>
                <w:szCs w:val="22"/>
              </w:rPr>
              <w:t xml:space="preserve"> reducing damage in communal spaces of halls after nights out</w:t>
            </w:r>
          </w:p>
          <w:p w14:paraId="76A5934D" w14:textId="77777777" w:rsidR="009E51A9" w:rsidRDefault="009E51A9" w:rsidP="00625C13">
            <w:pPr>
              <w:jc w:val="both"/>
              <w:rPr>
                <w:sz w:val="22"/>
                <w:szCs w:val="22"/>
              </w:rPr>
            </w:pPr>
          </w:p>
          <w:p w14:paraId="4910E1D0" w14:textId="77777777" w:rsidR="009E51A9" w:rsidRDefault="009E51A9" w:rsidP="00625C13">
            <w:pPr>
              <w:jc w:val="both"/>
              <w:rPr>
                <w:sz w:val="22"/>
                <w:szCs w:val="22"/>
              </w:rPr>
            </w:pPr>
          </w:p>
          <w:p w14:paraId="27B3D7AF" w14:textId="77777777" w:rsidR="009E51A9" w:rsidRDefault="009E51A9" w:rsidP="00625C13">
            <w:pPr>
              <w:rPr>
                <w:rFonts w:cs="Arial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</w:tbl>
    <w:p w14:paraId="1C74B3B2" w14:textId="77777777" w:rsidR="009E51A9" w:rsidRDefault="009E51A9" w:rsidP="009E51A9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E51A9" w14:paraId="27FCDDC9" w14:textId="77777777" w:rsidTr="00625C1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933" w14:textId="77777777" w:rsidR="009E51A9" w:rsidRDefault="009E51A9" w:rsidP="00625C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this an existing intervention? A revision to an existing intervention? Or a new idea? </w:t>
            </w:r>
          </w:p>
          <w:p w14:paraId="601C6295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3BFECBCA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38DCE02C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0C90BF05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AD53FFD" w14:textId="77777777" w:rsidR="009E51A9" w:rsidRDefault="009E51A9" w:rsidP="009E51A9">
      <w:pPr>
        <w:tabs>
          <w:tab w:val="left" w:pos="68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E51A9" w14:paraId="09B98F16" w14:textId="77777777" w:rsidTr="00625C1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89D3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 plans already under way for this intervention? Yes or No?</w:t>
            </w:r>
          </w:p>
          <w:p w14:paraId="13285758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0DAB8FD5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EB2F504" w14:textId="77777777" w:rsidR="009E51A9" w:rsidRDefault="009E51A9" w:rsidP="009E51A9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E51A9" w14:paraId="11F9ECF1" w14:textId="77777777" w:rsidTr="00625C1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2DF" w14:textId="77777777" w:rsidR="009E51A9" w:rsidRDefault="009E51A9" w:rsidP="00625C13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 xml:space="preserve">Who is your target audience? </w:t>
            </w:r>
          </w:p>
          <w:p w14:paraId="02399561" w14:textId="77777777" w:rsidR="009E51A9" w:rsidRDefault="009E51A9" w:rsidP="00625C1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Hints &amp; Tips:</w:t>
            </w:r>
            <w:r>
              <w:rPr>
                <w:sz w:val="22"/>
                <w:szCs w:val="22"/>
              </w:rPr>
              <w:t xml:space="preserve"> Are you aiming the intervention at first year students? Sports club members? International students?</w:t>
            </w:r>
          </w:p>
          <w:p w14:paraId="76245ED6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6C572536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663B87EB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14DA3397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C039F29" w14:textId="77777777" w:rsidR="009E51A9" w:rsidRDefault="009E51A9" w:rsidP="009E51A9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E51A9" w14:paraId="593F0A85" w14:textId="77777777" w:rsidTr="00625C1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7EA" w14:textId="77777777" w:rsidR="009E51A9" w:rsidRDefault="009E51A9" w:rsidP="00625C13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 xml:space="preserve">Where and when will the intervention take place? </w:t>
            </w:r>
          </w:p>
          <w:p w14:paraId="2D858BE9" w14:textId="77777777" w:rsidR="009E51A9" w:rsidRDefault="009E51A9" w:rsidP="00625C1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Hints &amp; tips:</w:t>
            </w:r>
            <w:r>
              <w:rPr>
                <w:sz w:val="22"/>
                <w:szCs w:val="22"/>
              </w:rPr>
              <w:t xml:space="preserve"> Will this happen at an event such as welcome week/s? Will this be an ongoing campaign? </w:t>
            </w:r>
          </w:p>
          <w:p w14:paraId="775545E1" w14:textId="77777777" w:rsidR="009E51A9" w:rsidRDefault="009E51A9" w:rsidP="00625C13">
            <w:pPr>
              <w:jc w:val="both"/>
              <w:rPr>
                <w:sz w:val="22"/>
                <w:szCs w:val="22"/>
              </w:rPr>
            </w:pPr>
          </w:p>
          <w:p w14:paraId="1D66B995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08EA51E3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20543341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2837C36" w14:textId="77777777" w:rsidR="009E51A9" w:rsidRDefault="009E51A9" w:rsidP="009E51A9">
      <w:pPr>
        <w:jc w:val="both"/>
        <w:rPr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54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E51A9" w14:paraId="0A6FA3F5" w14:textId="77777777" w:rsidTr="00625C1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309" w14:textId="77777777" w:rsidR="009E51A9" w:rsidRDefault="009E51A9" w:rsidP="00625C13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 xml:space="preserve">How many students do you hope to reach: </w:t>
            </w:r>
            <w:r w:rsidRPr="009E51A9">
              <w:rPr>
                <w:sz w:val="22"/>
                <w:szCs w:val="22"/>
              </w:rPr>
              <w:t>expected number?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0841DEF" w14:textId="77777777" w:rsidR="009E51A9" w:rsidRDefault="009E51A9" w:rsidP="00625C13">
            <w:pPr>
              <w:jc w:val="both"/>
              <w:rPr>
                <w:sz w:val="22"/>
                <w:szCs w:val="22"/>
              </w:rPr>
            </w:pPr>
          </w:p>
          <w:p w14:paraId="677D0F3F" w14:textId="77777777" w:rsidR="009E51A9" w:rsidRDefault="009E51A9" w:rsidP="00625C13">
            <w:pPr>
              <w:jc w:val="both"/>
              <w:rPr>
                <w:sz w:val="22"/>
                <w:szCs w:val="22"/>
              </w:rPr>
            </w:pPr>
          </w:p>
          <w:p w14:paraId="43BED149" w14:textId="77777777" w:rsidR="009E51A9" w:rsidRDefault="009E51A9" w:rsidP="00625C13">
            <w:pPr>
              <w:rPr>
                <w:b/>
                <w:sz w:val="22"/>
                <w:szCs w:val="22"/>
              </w:rPr>
            </w:pPr>
          </w:p>
        </w:tc>
      </w:tr>
    </w:tbl>
    <w:p w14:paraId="77F19796" w14:textId="77777777" w:rsidR="009E51A9" w:rsidRDefault="009E51A9" w:rsidP="009E51A9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E51A9" w14:paraId="11A22B64" w14:textId="77777777" w:rsidTr="00625C1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4E6E" w14:textId="77777777" w:rsidR="009E51A9" w:rsidRDefault="009E51A9" w:rsidP="00625C13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Method of intervention</w:t>
            </w:r>
          </w:p>
          <w:p w14:paraId="6C3A8C07" w14:textId="77777777" w:rsidR="009E51A9" w:rsidRDefault="009E51A9" w:rsidP="00625C13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t>Hints &amp; Tips:</w:t>
            </w:r>
            <w:r>
              <w:rPr>
                <w:rFonts w:eastAsia="Calibri" w:cs="Arial"/>
                <w:bCs/>
                <w:sz w:val="22"/>
                <w:szCs w:val="22"/>
                <w:lang w:val="en-GB"/>
              </w:rPr>
              <w:t xml:space="preserve"> How will you carry this out? What does the intervention look like? </w:t>
            </w:r>
          </w:p>
          <w:p w14:paraId="1D1ADFFB" w14:textId="77777777" w:rsidR="009E51A9" w:rsidRDefault="009E51A9" w:rsidP="00625C13">
            <w:pPr>
              <w:jc w:val="both"/>
              <w:rPr>
                <w:sz w:val="22"/>
                <w:szCs w:val="22"/>
              </w:rPr>
            </w:pPr>
          </w:p>
          <w:p w14:paraId="2B0F6857" w14:textId="77777777" w:rsidR="009E51A9" w:rsidRDefault="009E51A9" w:rsidP="00625C13">
            <w:pPr>
              <w:jc w:val="both"/>
              <w:rPr>
                <w:sz w:val="22"/>
                <w:szCs w:val="22"/>
              </w:rPr>
            </w:pPr>
          </w:p>
          <w:p w14:paraId="0922A860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675DDE" w14:textId="77777777" w:rsidR="009E51A9" w:rsidRDefault="009E51A9" w:rsidP="009E51A9">
      <w:pPr>
        <w:jc w:val="both"/>
        <w:rPr>
          <w:b/>
          <w:sz w:val="22"/>
          <w:szCs w:val="22"/>
        </w:rPr>
      </w:pPr>
    </w:p>
    <w:p w14:paraId="3988CC84" w14:textId="77777777" w:rsidR="009E51A9" w:rsidRDefault="009E51A9" w:rsidP="009E51A9">
      <w:pPr>
        <w:jc w:val="both"/>
        <w:rPr>
          <w:b/>
          <w:sz w:val="22"/>
          <w:szCs w:val="22"/>
        </w:rPr>
      </w:pPr>
    </w:p>
    <w:p w14:paraId="501AA6A3" w14:textId="77777777" w:rsidR="009E51A9" w:rsidRDefault="009E51A9" w:rsidP="009E51A9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E51A9" w14:paraId="7E99BAC3" w14:textId="77777777" w:rsidTr="00625C1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E62" w14:textId="77777777" w:rsidR="009E51A9" w:rsidRDefault="009E51A9" w:rsidP="00625C13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 xml:space="preserve">Who will help you to deliver this project? </w:t>
            </w:r>
          </w:p>
          <w:p w14:paraId="6F69A00B" w14:textId="77777777" w:rsidR="009E51A9" w:rsidRDefault="009E51A9" w:rsidP="00625C13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lastRenderedPageBreak/>
              <w:t>Hints &amp; Tips:</w:t>
            </w:r>
            <w:r>
              <w:rPr>
                <w:rFonts w:eastAsia="Calibri" w:cs="Arial"/>
                <w:bCs/>
                <w:sz w:val="22"/>
                <w:szCs w:val="22"/>
                <w:lang w:val="en-GB"/>
              </w:rPr>
              <w:t xml:space="preserve"> who will be involved; students, sabs, university partners, community agents, retailers? </w:t>
            </w:r>
          </w:p>
          <w:p w14:paraId="422DB9E9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6F41F97B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510CDBB8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7555FB61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A9EB4DC" w14:textId="77777777" w:rsidR="009E51A9" w:rsidRDefault="009E51A9" w:rsidP="009E51A9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E51A9" w14:paraId="04A6C352" w14:textId="77777777" w:rsidTr="00625C1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D05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 of resource/resource needs</w:t>
            </w:r>
          </w:p>
          <w:p w14:paraId="7B3687BE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Hints &amp; Tips: </w:t>
            </w:r>
            <w:r>
              <w:rPr>
                <w:sz w:val="22"/>
                <w:szCs w:val="22"/>
              </w:rPr>
              <w:t>how much will this cost you?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Any specific materials or equipment you will need?</w:t>
            </w:r>
          </w:p>
          <w:p w14:paraId="760278AF" w14:textId="77777777" w:rsidR="009E51A9" w:rsidRDefault="009E51A9" w:rsidP="00625C13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57DCCABB" w14:textId="77777777" w:rsidR="009E51A9" w:rsidRDefault="009E51A9" w:rsidP="00625C13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4C5A5D32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41B62B45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C9FDEAF" w14:textId="77777777" w:rsidR="009E51A9" w:rsidRDefault="009E51A9" w:rsidP="009E51A9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E51A9" w14:paraId="7BBD6916" w14:textId="77777777" w:rsidTr="00625C1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465" w14:textId="77777777" w:rsidR="009E51A9" w:rsidRDefault="009E51A9" w:rsidP="00625C13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Which context are you covering Individual, Social or Material? And which factors are you covering? </w:t>
            </w:r>
          </w:p>
          <w:p w14:paraId="51FFE911" w14:textId="77777777" w:rsidR="009E51A9" w:rsidRDefault="009E51A9" w:rsidP="00625C13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t>For example</w:t>
            </w:r>
            <w:r>
              <w:rPr>
                <w:rFonts w:eastAsia="Calibri" w:cs="Arial"/>
                <w:bCs/>
                <w:sz w:val="22"/>
                <w:szCs w:val="22"/>
                <w:lang w:val="en-GB"/>
              </w:rPr>
              <w:t>; if working on specific behaviours relating to binge drinking, you may identify the provision of safe transport (infrastructure), or information to tell people how small a minority student binge drinkers are (norms).</w:t>
            </w:r>
          </w:p>
          <w:p w14:paraId="619D0D1C" w14:textId="77777777" w:rsidR="009E51A9" w:rsidRDefault="009E51A9" w:rsidP="00625C13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610CE681" w14:textId="77777777" w:rsidR="009E51A9" w:rsidRDefault="009E51A9" w:rsidP="00625C13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46F3BBF4" w14:textId="77777777" w:rsidR="009E51A9" w:rsidRDefault="009E51A9" w:rsidP="00625C13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0F7E585C" w14:textId="77777777" w:rsidR="009E51A9" w:rsidRDefault="009E51A9" w:rsidP="00625C13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7D10774B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C75601D" w14:textId="77777777" w:rsidR="009E51A9" w:rsidRDefault="009E51A9" w:rsidP="009E51A9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E51A9" w14:paraId="493B14A3" w14:textId="77777777" w:rsidTr="00625C13">
        <w:trPr>
          <w:trHeight w:val="870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A66" w14:textId="77777777" w:rsidR="009E51A9" w:rsidRDefault="009E51A9" w:rsidP="00625C13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t xml:space="preserve">How do you plan to evaluate the intervention? </w:t>
            </w:r>
          </w:p>
          <w:p w14:paraId="2A36E7EF" w14:textId="77777777" w:rsidR="009E51A9" w:rsidRDefault="009E51A9" w:rsidP="00625C13">
            <w:pPr>
              <w:jc w:val="both"/>
              <w:rPr>
                <w:rFonts w:eastAsia="Calibri" w:cs="Arial"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t xml:space="preserve">For example: </w:t>
            </w:r>
            <w:r>
              <w:rPr>
                <w:rFonts w:eastAsia="Calibri" w:cs="Arial"/>
                <w:bCs/>
                <w:sz w:val="22"/>
                <w:szCs w:val="22"/>
                <w:lang w:val="en-GB"/>
              </w:rPr>
              <w:t xml:space="preserve">counting numbers of students attending, asking for feedback from students, questionnaires </w:t>
            </w:r>
          </w:p>
          <w:p w14:paraId="176C7D3D" w14:textId="77777777" w:rsidR="009E51A9" w:rsidRDefault="009E51A9" w:rsidP="00625C13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380D5697" w14:textId="77777777" w:rsidR="009E51A9" w:rsidRDefault="009E51A9" w:rsidP="00625C13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72BFB8FE" w14:textId="77777777" w:rsidR="009E51A9" w:rsidRDefault="009E51A9" w:rsidP="00625C13">
            <w:pPr>
              <w:rPr>
                <w:rFonts w:eastAsia="Calibri" w:cs="Arial"/>
                <w:bCs/>
                <w:sz w:val="22"/>
                <w:szCs w:val="22"/>
                <w:lang w:val="en-GB"/>
              </w:rPr>
            </w:pPr>
          </w:p>
          <w:p w14:paraId="4028D5D2" w14:textId="77777777" w:rsidR="009E51A9" w:rsidRDefault="009E51A9" w:rsidP="00625C13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  <w:t xml:space="preserve">If you had additional resources in the future, how do you feel you could extend this evaluation? </w:t>
            </w:r>
          </w:p>
          <w:p w14:paraId="799FA257" w14:textId="77777777" w:rsidR="009E51A9" w:rsidRDefault="009E51A9" w:rsidP="00625C13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</w:p>
          <w:p w14:paraId="7C23E7A0" w14:textId="77777777" w:rsidR="009E51A9" w:rsidRDefault="009E51A9" w:rsidP="00625C13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</w:p>
          <w:p w14:paraId="0879E76E" w14:textId="77777777" w:rsidR="009E51A9" w:rsidRDefault="009E51A9" w:rsidP="00625C13">
            <w:pPr>
              <w:jc w:val="both"/>
              <w:rPr>
                <w:rFonts w:eastAsia="Calibri" w:cs="Arial"/>
                <w:b/>
                <w:bCs/>
                <w:sz w:val="22"/>
                <w:szCs w:val="22"/>
                <w:lang w:val="en-GB"/>
              </w:rPr>
            </w:pPr>
          </w:p>
          <w:p w14:paraId="47B015A4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A9385CE" w14:textId="77777777" w:rsidR="009E51A9" w:rsidRDefault="009E51A9" w:rsidP="009E51A9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9E51A9" w14:paraId="25000B20" w14:textId="77777777" w:rsidTr="00625C1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2D0" w14:textId="77777777" w:rsidR="009E51A9" w:rsidRDefault="009E51A9" w:rsidP="00625C13">
            <w:pPr>
              <w:pStyle w:val="Comment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does success look like?</w:t>
            </w:r>
          </w:p>
          <w:p w14:paraId="5F871C85" w14:textId="77777777" w:rsidR="009E51A9" w:rsidRDefault="009E51A9" w:rsidP="00625C13">
            <w:pPr>
              <w:pStyle w:val="CommentTex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example:</w:t>
            </w:r>
            <w:r>
              <w:rPr>
                <w:sz w:val="22"/>
                <w:szCs w:val="22"/>
              </w:rPr>
              <w:t xml:space="preserve"> What changes in behaviour do you expect to see?  How would the factors in the ISM model change? Do these changes lead on to anything else?</w:t>
            </w:r>
          </w:p>
          <w:p w14:paraId="5D5DF4AE" w14:textId="77777777" w:rsidR="009E51A9" w:rsidRDefault="009E51A9" w:rsidP="00625C13">
            <w:pPr>
              <w:pStyle w:val="CommentText"/>
              <w:rPr>
                <w:sz w:val="22"/>
                <w:szCs w:val="22"/>
              </w:rPr>
            </w:pPr>
          </w:p>
          <w:p w14:paraId="7880934B" w14:textId="77777777" w:rsidR="009E51A9" w:rsidRDefault="009E51A9" w:rsidP="00625C13">
            <w:pPr>
              <w:pStyle w:val="CommentText"/>
              <w:rPr>
                <w:sz w:val="22"/>
                <w:szCs w:val="22"/>
              </w:rPr>
            </w:pPr>
          </w:p>
          <w:p w14:paraId="779FAD83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43D071CD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2EAA9F03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  <w:p w14:paraId="62A31240" w14:textId="77777777" w:rsidR="009E51A9" w:rsidRDefault="009E51A9" w:rsidP="00625C1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4B85D27" w14:textId="77777777" w:rsidR="009E51A9" w:rsidRDefault="009E51A9" w:rsidP="00F93704">
      <w:pPr>
        <w:jc w:val="both"/>
        <w:rPr>
          <w:rFonts w:eastAsia="Calibri" w:cs="Arial"/>
          <w:b/>
          <w:bCs/>
          <w:sz w:val="22"/>
          <w:szCs w:val="22"/>
          <w:lang w:val="en-GB"/>
        </w:rPr>
      </w:pPr>
    </w:p>
    <w:sectPr w:rsidR="009E51A9" w:rsidSect="00C61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410" w:bottom="1560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1864D" w14:textId="77777777" w:rsidR="00F01A68" w:rsidRDefault="00F01A68">
      <w:r>
        <w:separator/>
      </w:r>
    </w:p>
  </w:endnote>
  <w:endnote w:type="continuationSeparator" w:id="0">
    <w:p w14:paraId="67D7B816" w14:textId="77777777" w:rsidR="00F01A68" w:rsidRDefault="00F0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A819E" w14:textId="77777777" w:rsidR="00FB60B6" w:rsidRDefault="00FB6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3002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678A9" w14:textId="779B35E1" w:rsidR="00603863" w:rsidRDefault="006038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D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8B15488" w14:textId="77777777" w:rsidR="00B57D53" w:rsidRDefault="00B57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E0CAC" w14:textId="77777777" w:rsidR="000A1B4B" w:rsidRDefault="000A1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B884E" w14:textId="77777777" w:rsidR="00F01A68" w:rsidRDefault="00F01A68">
      <w:r>
        <w:separator/>
      </w:r>
    </w:p>
  </w:footnote>
  <w:footnote w:type="continuationSeparator" w:id="0">
    <w:p w14:paraId="79A2E0AB" w14:textId="77777777" w:rsidR="00F01A68" w:rsidRDefault="00F0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38070" w14:textId="77777777" w:rsidR="00FB60B6" w:rsidRDefault="00FB6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44CDF" w14:textId="77777777" w:rsidR="00DA5849" w:rsidRDefault="005A204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34AA11A9" wp14:editId="7B746266">
          <wp:simplePos x="0" y="0"/>
          <wp:positionH relativeFrom="column">
            <wp:posOffset>-546100</wp:posOffset>
          </wp:positionH>
          <wp:positionV relativeFrom="page">
            <wp:posOffset>-3175</wp:posOffset>
          </wp:positionV>
          <wp:extent cx="7569200" cy="10693400"/>
          <wp:effectExtent l="0" t="0" r="0" b="0"/>
          <wp:wrapNone/>
          <wp:docPr id="13" name="Picture 13" descr="base n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ase n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7D341" w14:textId="77777777" w:rsidR="00D77B0B" w:rsidRDefault="005A204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1" layoutInCell="1" allowOverlap="1" wp14:anchorId="3AEFD35F" wp14:editId="1D8CC825">
          <wp:simplePos x="0" y="0"/>
          <wp:positionH relativeFrom="column">
            <wp:posOffset>-546100</wp:posOffset>
          </wp:positionH>
          <wp:positionV relativeFrom="page">
            <wp:posOffset>-3175</wp:posOffset>
          </wp:positionV>
          <wp:extent cx="7569200" cy="10693400"/>
          <wp:effectExtent l="0" t="0" r="0" b="0"/>
          <wp:wrapNone/>
          <wp:docPr id="8" name="Picture 8" descr="NUS letterhead base lay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S letterhead base lay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4892"/>
    <w:multiLevelType w:val="hybridMultilevel"/>
    <w:tmpl w:val="9C469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333F"/>
    <w:multiLevelType w:val="hybridMultilevel"/>
    <w:tmpl w:val="8A148A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F5FB7"/>
    <w:multiLevelType w:val="hybridMultilevel"/>
    <w:tmpl w:val="69405CEE"/>
    <w:lvl w:ilvl="0" w:tplc="068465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0F24"/>
    <w:multiLevelType w:val="hybridMultilevel"/>
    <w:tmpl w:val="E3A6F8B6"/>
    <w:lvl w:ilvl="0" w:tplc="F81855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57F42"/>
    <w:multiLevelType w:val="hybridMultilevel"/>
    <w:tmpl w:val="BAE2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37BA5"/>
    <w:multiLevelType w:val="hybridMultilevel"/>
    <w:tmpl w:val="772EA6DA"/>
    <w:lvl w:ilvl="0" w:tplc="14DCB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633DE"/>
    <w:multiLevelType w:val="hybridMultilevel"/>
    <w:tmpl w:val="0CB6E1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F156B"/>
    <w:multiLevelType w:val="hybridMultilevel"/>
    <w:tmpl w:val="D4BC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64556"/>
    <w:multiLevelType w:val="hybridMultilevel"/>
    <w:tmpl w:val="936C0DFA"/>
    <w:lvl w:ilvl="0" w:tplc="08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967FF"/>
    <w:multiLevelType w:val="hybridMultilevel"/>
    <w:tmpl w:val="D930A5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5791C"/>
    <w:multiLevelType w:val="hybridMultilevel"/>
    <w:tmpl w:val="EB442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9D66A7"/>
    <w:multiLevelType w:val="hybridMultilevel"/>
    <w:tmpl w:val="E02A2B0E"/>
    <w:lvl w:ilvl="0" w:tplc="068465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CC464F"/>
    <w:multiLevelType w:val="hybridMultilevel"/>
    <w:tmpl w:val="3328019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1B1DAE"/>
    <w:multiLevelType w:val="hybridMultilevel"/>
    <w:tmpl w:val="997488EC"/>
    <w:lvl w:ilvl="0" w:tplc="15A80CE2">
      <w:numFmt w:val="bullet"/>
      <w:lvlText w:val="-"/>
      <w:lvlJc w:val="left"/>
      <w:pPr>
        <w:ind w:left="720" w:hanging="360"/>
      </w:pPr>
      <w:rPr>
        <w:rFonts w:ascii="Verdana" w:eastAsia="Cambria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5579"/>
    <w:multiLevelType w:val="hybridMultilevel"/>
    <w:tmpl w:val="9EC45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F67CCC"/>
    <w:multiLevelType w:val="hybridMultilevel"/>
    <w:tmpl w:val="F7A2BD8C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9C7BDB"/>
    <w:multiLevelType w:val="hybridMultilevel"/>
    <w:tmpl w:val="C644B106"/>
    <w:lvl w:ilvl="0" w:tplc="D08E6E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3A02D2"/>
    <w:multiLevelType w:val="hybridMultilevel"/>
    <w:tmpl w:val="E1CCCA9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43B700D9"/>
    <w:multiLevelType w:val="hybridMultilevel"/>
    <w:tmpl w:val="4A8E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7AD0"/>
    <w:multiLevelType w:val="hybridMultilevel"/>
    <w:tmpl w:val="B734F678"/>
    <w:lvl w:ilvl="0" w:tplc="14DCB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10A53"/>
    <w:multiLevelType w:val="hybridMultilevel"/>
    <w:tmpl w:val="A264452C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D160FA2"/>
    <w:multiLevelType w:val="hybridMultilevel"/>
    <w:tmpl w:val="FDFA02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5099B"/>
    <w:multiLevelType w:val="hybridMultilevel"/>
    <w:tmpl w:val="4846133A"/>
    <w:lvl w:ilvl="0" w:tplc="DF4ACB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4067B5"/>
    <w:multiLevelType w:val="hybridMultilevel"/>
    <w:tmpl w:val="34BA3A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756E9C"/>
    <w:multiLevelType w:val="hybridMultilevel"/>
    <w:tmpl w:val="CA74706E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05D1F77"/>
    <w:multiLevelType w:val="hybridMultilevel"/>
    <w:tmpl w:val="A78E8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A77DBF"/>
    <w:multiLevelType w:val="hybridMultilevel"/>
    <w:tmpl w:val="092C49FE"/>
    <w:lvl w:ilvl="0" w:tplc="29B8F678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Arial"/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45BDE"/>
    <w:multiLevelType w:val="hybridMultilevel"/>
    <w:tmpl w:val="23C48E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7916372"/>
    <w:multiLevelType w:val="hybridMultilevel"/>
    <w:tmpl w:val="9FB2E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EB67EF"/>
    <w:multiLevelType w:val="hybridMultilevel"/>
    <w:tmpl w:val="074E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524AC"/>
    <w:multiLevelType w:val="hybridMultilevel"/>
    <w:tmpl w:val="4D8E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34B33"/>
    <w:multiLevelType w:val="hybridMultilevel"/>
    <w:tmpl w:val="62C0E4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2" w15:restartNumberingAfterBreak="0">
    <w:nsid w:val="7FE303DF"/>
    <w:multiLevelType w:val="hybridMultilevel"/>
    <w:tmpl w:val="3E584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4"/>
  </w:num>
  <w:num w:numId="4">
    <w:abstractNumId w:val="6"/>
  </w:num>
  <w:num w:numId="5">
    <w:abstractNumId w:val="32"/>
  </w:num>
  <w:num w:numId="6">
    <w:abstractNumId w:val="11"/>
  </w:num>
  <w:num w:numId="7">
    <w:abstractNumId w:val="2"/>
  </w:num>
  <w:num w:numId="8">
    <w:abstractNumId w:val="3"/>
  </w:num>
  <w:num w:numId="9">
    <w:abstractNumId w:val="29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6"/>
  </w:num>
  <w:num w:numId="14">
    <w:abstractNumId w:val="27"/>
  </w:num>
  <w:num w:numId="15">
    <w:abstractNumId w:val="24"/>
  </w:num>
  <w:num w:numId="16">
    <w:abstractNumId w:val="15"/>
  </w:num>
  <w:num w:numId="17">
    <w:abstractNumId w:val="12"/>
  </w:num>
  <w:num w:numId="18">
    <w:abstractNumId w:val="20"/>
  </w:num>
  <w:num w:numId="19">
    <w:abstractNumId w:val="21"/>
  </w:num>
  <w:num w:numId="20">
    <w:abstractNumId w:val="8"/>
  </w:num>
  <w:num w:numId="21">
    <w:abstractNumId w:val="9"/>
  </w:num>
  <w:num w:numId="22">
    <w:abstractNumId w:val="1"/>
  </w:num>
  <w:num w:numId="23">
    <w:abstractNumId w:val="31"/>
  </w:num>
  <w:num w:numId="24">
    <w:abstractNumId w:val="17"/>
  </w:num>
  <w:num w:numId="25">
    <w:abstractNumId w:val="25"/>
  </w:num>
  <w:num w:numId="26">
    <w:abstractNumId w:val="4"/>
  </w:num>
  <w:num w:numId="27">
    <w:abstractNumId w:val="7"/>
  </w:num>
  <w:num w:numId="28">
    <w:abstractNumId w:val="13"/>
  </w:num>
  <w:num w:numId="29">
    <w:abstractNumId w:val="16"/>
  </w:num>
  <w:num w:numId="30">
    <w:abstractNumId w:val="23"/>
  </w:num>
  <w:num w:numId="31">
    <w:abstractNumId w:val="19"/>
  </w:num>
  <w:num w:numId="32">
    <w:abstractNumId w:val="5"/>
  </w:num>
  <w:num w:numId="33">
    <w:abstractNumId w:val="3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MbcwMTA3NbSwNDJW0lEKTi0uzszPAykwrAUAdvJx+ywAAAA="/>
  </w:docVars>
  <w:rsids>
    <w:rsidRoot w:val="005A204C"/>
    <w:rsid w:val="00006888"/>
    <w:rsid w:val="00016078"/>
    <w:rsid w:val="000220FE"/>
    <w:rsid w:val="00035CB2"/>
    <w:rsid w:val="000557CE"/>
    <w:rsid w:val="00070A06"/>
    <w:rsid w:val="00086763"/>
    <w:rsid w:val="00087F1D"/>
    <w:rsid w:val="000A1B4B"/>
    <w:rsid w:val="000A74E0"/>
    <w:rsid w:val="000B0769"/>
    <w:rsid w:val="000C2488"/>
    <w:rsid w:val="000D218F"/>
    <w:rsid w:val="000E174C"/>
    <w:rsid w:val="000E23A5"/>
    <w:rsid w:val="000F1A14"/>
    <w:rsid w:val="00102516"/>
    <w:rsid w:val="001100A3"/>
    <w:rsid w:val="0011070F"/>
    <w:rsid w:val="00112BC5"/>
    <w:rsid w:val="00115978"/>
    <w:rsid w:val="001246C2"/>
    <w:rsid w:val="0013563C"/>
    <w:rsid w:val="001362E0"/>
    <w:rsid w:val="00142A44"/>
    <w:rsid w:val="00152F29"/>
    <w:rsid w:val="001574A7"/>
    <w:rsid w:val="001663A1"/>
    <w:rsid w:val="00167394"/>
    <w:rsid w:val="001A2DAA"/>
    <w:rsid w:val="001A5169"/>
    <w:rsid w:val="001B1F75"/>
    <w:rsid w:val="001B2292"/>
    <w:rsid w:val="001B7E32"/>
    <w:rsid w:val="001C1253"/>
    <w:rsid w:val="001C3BCA"/>
    <w:rsid w:val="001C743D"/>
    <w:rsid w:val="001D4BCB"/>
    <w:rsid w:val="001E4157"/>
    <w:rsid w:val="001E5253"/>
    <w:rsid w:val="001E7925"/>
    <w:rsid w:val="001F007E"/>
    <w:rsid w:val="00204440"/>
    <w:rsid w:val="00217E37"/>
    <w:rsid w:val="0022025F"/>
    <w:rsid w:val="002258A1"/>
    <w:rsid w:val="00226EB8"/>
    <w:rsid w:val="002358CF"/>
    <w:rsid w:val="002469F6"/>
    <w:rsid w:val="00256476"/>
    <w:rsid w:val="00291E3C"/>
    <w:rsid w:val="00293688"/>
    <w:rsid w:val="002A0840"/>
    <w:rsid w:val="002A68EF"/>
    <w:rsid w:val="002B62DE"/>
    <w:rsid w:val="002B672D"/>
    <w:rsid w:val="002C3C3B"/>
    <w:rsid w:val="002D04E8"/>
    <w:rsid w:val="002D54B1"/>
    <w:rsid w:val="002E3426"/>
    <w:rsid w:val="002F4A06"/>
    <w:rsid w:val="0030078B"/>
    <w:rsid w:val="003016A2"/>
    <w:rsid w:val="00302D4E"/>
    <w:rsid w:val="00315A9F"/>
    <w:rsid w:val="0032166E"/>
    <w:rsid w:val="00330879"/>
    <w:rsid w:val="00332347"/>
    <w:rsid w:val="00341A63"/>
    <w:rsid w:val="00354B24"/>
    <w:rsid w:val="0036784F"/>
    <w:rsid w:val="00371469"/>
    <w:rsid w:val="00371573"/>
    <w:rsid w:val="00382817"/>
    <w:rsid w:val="00382F17"/>
    <w:rsid w:val="00393780"/>
    <w:rsid w:val="003B2A7E"/>
    <w:rsid w:val="003C1A3D"/>
    <w:rsid w:val="003C376B"/>
    <w:rsid w:val="003D200E"/>
    <w:rsid w:val="003D6412"/>
    <w:rsid w:val="003E4C90"/>
    <w:rsid w:val="003F1D4F"/>
    <w:rsid w:val="003F28AF"/>
    <w:rsid w:val="003F5133"/>
    <w:rsid w:val="004000C2"/>
    <w:rsid w:val="00402210"/>
    <w:rsid w:val="00402DD8"/>
    <w:rsid w:val="00406CAA"/>
    <w:rsid w:val="004213C3"/>
    <w:rsid w:val="004255EA"/>
    <w:rsid w:val="00432B97"/>
    <w:rsid w:val="00440B46"/>
    <w:rsid w:val="00452132"/>
    <w:rsid w:val="00454FE4"/>
    <w:rsid w:val="004722D5"/>
    <w:rsid w:val="00473041"/>
    <w:rsid w:val="00493C04"/>
    <w:rsid w:val="004A2FB8"/>
    <w:rsid w:val="004B5153"/>
    <w:rsid w:val="004C3B2B"/>
    <w:rsid w:val="004C58A3"/>
    <w:rsid w:val="004D1FA2"/>
    <w:rsid w:val="004D20FA"/>
    <w:rsid w:val="004E009E"/>
    <w:rsid w:val="004E10DE"/>
    <w:rsid w:val="004F21D6"/>
    <w:rsid w:val="004F42CA"/>
    <w:rsid w:val="00507AB6"/>
    <w:rsid w:val="00510667"/>
    <w:rsid w:val="00522F4E"/>
    <w:rsid w:val="005329A6"/>
    <w:rsid w:val="00534B95"/>
    <w:rsid w:val="00560F79"/>
    <w:rsid w:val="00567039"/>
    <w:rsid w:val="005855D9"/>
    <w:rsid w:val="005859C4"/>
    <w:rsid w:val="00586EDB"/>
    <w:rsid w:val="005A204C"/>
    <w:rsid w:val="005B6467"/>
    <w:rsid w:val="005C30B3"/>
    <w:rsid w:val="005C4F32"/>
    <w:rsid w:val="005D73EE"/>
    <w:rsid w:val="006035DC"/>
    <w:rsid w:val="00603863"/>
    <w:rsid w:val="00616183"/>
    <w:rsid w:val="00617F55"/>
    <w:rsid w:val="00624AE4"/>
    <w:rsid w:val="00625396"/>
    <w:rsid w:val="00626721"/>
    <w:rsid w:val="00627740"/>
    <w:rsid w:val="00646B54"/>
    <w:rsid w:val="00646FF0"/>
    <w:rsid w:val="00650B5C"/>
    <w:rsid w:val="00650D97"/>
    <w:rsid w:val="006537C3"/>
    <w:rsid w:val="006562D4"/>
    <w:rsid w:val="00660655"/>
    <w:rsid w:val="006C607E"/>
    <w:rsid w:val="006D0535"/>
    <w:rsid w:val="006D5202"/>
    <w:rsid w:val="006D6580"/>
    <w:rsid w:val="006E00FE"/>
    <w:rsid w:val="00703285"/>
    <w:rsid w:val="00717B75"/>
    <w:rsid w:val="007309C4"/>
    <w:rsid w:val="00741A2F"/>
    <w:rsid w:val="00752830"/>
    <w:rsid w:val="007863D7"/>
    <w:rsid w:val="00795388"/>
    <w:rsid w:val="007967AC"/>
    <w:rsid w:val="0079699E"/>
    <w:rsid w:val="007A6785"/>
    <w:rsid w:val="007D2775"/>
    <w:rsid w:val="007D2F07"/>
    <w:rsid w:val="00805877"/>
    <w:rsid w:val="00817021"/>
    <w:rsid w:val="008307BB"/>
    <w:rsid w:val="00857D2F"/>
    <w:rsid w:val="00891D88"/>
    <w:rsid w:val="00897A0C"/>
    <w:rsid w:val="008A0B13"/>
    <w:rsid w:val="008A5888"/>
    <w:rsid w:val="008B6888"/>
    <w:rsid w:val="008D62FC"/>
    <w:rsid w:val="008E0B79"/>
    <w:rsid w:val="008F165B"/>
    <w:rsid w:val="008F31B6"/>
    <w:rsid w:val="008F7131"/>
    <w:rsid w:val="00903944"/>
    <w:rsid w:val="009174C1"/>
    <w:rsid w:val="00917DD5"/>
    <w:rsid w:val="00952840"/>
    <w:rsid w:val="00964A15"/>
    <w:rsid w:val="0096524B"/>
    <w:rsid w:val="0097509E"/>
    <w:rsid w:val="00976E71"/>
    <w:rsid w:val="00980434"/>
    <w:rsid w:val="00997307"/>
    <w:rsid w:val="00997445"/>
    <w:rsid w:val="009B08BF"/>
    <w:rsid w:val="009B2785"/>
    <w:rsid w:val="009B3B1B"/>
    <w:rsid w:val="009C7FDD"/>
    <w:rsid w:val="009E4D3B"/>
    <w:rsid w:val="009E51A9"/>
    <w:rsid w:val="009E7A74"/>
    <w:rsid w:val="009F10FA"/>
    <w:rsid w:val="009F2CDB"/>
    <w:rsid w:val="009F69CA"/>
    <w:rsid w:val="00A2188D"/>
    <w:rsid w:val="00A50DCE"/>
    <w:rsid w:val="00A52C5D"/>
    <w:rsid w:val="00A55A21"/>
    <w:rsid w:val="00A61EB9"/>
    <w:rsid w:val="00A67E6A"/>
    <w:rsid w:val="00A7448A"/>
    <w:rsid w:val="00A925AA"/>
    <w:rsid w:val="00AB5890"/>
    <w:rsid w:val="00AC3299"/>
    <w:rsid w:val="00AC6CD0"/>
    <w:rsid w:val="00AC7C1D"/>
    <w:rsid w:val="00AD6DDC"/>
    <w:rsid w:val="00AE3C4B"/>
    <w:rsid w:val="00AE4A65"/>
    <w:rsid w:val="00AF5835"/>
    <w:rsid w:val="00B0579E"/>
    <w:rsid w:val="00B3154D"/>
    <w:rsid w:val="00B346C0"/>
    <w:rsid w:val="00B409BE"/>
    <w:rsid w:val="00B57D53"/>
    <w:rsid w:val="00B73D78"/>
    <w:rsid w:val="00B77F3B"/>
    <w:rsid w:val="00B83BD6"/>
    <w:rsid w:val="00B84BAA"/>
    <w:rsid w:val="00BA1AF9"/>
    <w:rsid w:val="00BA6919"/>
    <w:rsid w:val="00BB0A1C"/>
    <w:rsid w:val="00BC5090"/>
    <w:rsid w:val="00BD2CBB"/>
    <w:rsid w:val="00BD5ED6"/>
    <w:rsid w:val="00BE2893"/>
    <w:rsid w:val="00BF518E"/>
    <w:rsid w:val="00C01612"/>
    <w:rsid w:val="00C02F92"/>
    <w:rsid w:val="00C26408"/>
    <w:rsid w:val="00C35B57"/>
    <w:rsid w:val="00C41AF6"/>
    <w:rsid w:val="00C45917"/>
    <w:rsid w:val="00C54C84"/>
    <w:rsid w:val="00C55B57"/>
    <w:rsid w:val="00C6192A"/>
    <w:rsid w:val="00C64E20"/>
    <w:rsid w:val="00C83FB4"/>
    <w:rsid w:val="00C921DB"/>
    <w:rsid w:val="00C93EB3"/>
    <w:rsid w:val="00CC6171"/>
    <w:rsid w:val="00CC656C"/>
    <w:rsid w:val="00CC74A9"/>
    <w:rsid w:val="00CC779A"/>
    <w:rsid w:val="00CD282A"/>
    <w:rsid w:val="00CD591F"/>
    <w:rsid w:val="00CD7C20"/>
    <w:rsid w:val="00D07890"/>
    <w:rsid w:val="00D1762D"/>
    <w:rsid w:val="00D22EEE"/>
    <w:rsid w:val="00D31E63"/>
    <w:rsid w:val="00D453AC"/>
    <w:rsid w:val="00D574CC"/>
    <w:rsid w:val="00D602F5"/>
    <w:rsid w:val="00D6669C"/>
    <w:rsid w:val="00D66DDE"/>
    <w:rsid w:val="00D71F4C"/>
    <w:rsid w:val="00D77B0B"/>
    <w:rsid w:val="00D84DE5"/>
    <w:rsid w:val="00D92048"/>
    <w:rsid w:val="00D93454"/>
    <w:rsid w:val="00D94499"/>
    <w:rsid w:val="00DA3416"/>
    <w:rsid w:val="00DA5849"/>
    <w:rsid w:val="00DE6BD0"/>
    <w:rsid w:val="00DF1362"/>
    <w:rsid w:val="00DF3BC0"/>
    <w:rsid w:val="00DF5F38"/>
    <w:rsid w:val="00E03300"/>
    <w:rsid w:val="00E11CB8"/>
    <w:rsid w:val="00E16CFB"/>
    <w:rsid w:val="00E45E1F"/>
    <w:rsid w:val="00E5149E"/>
    <w:rsid w:val="00E55103"/>
    <w:rsid w:val="00E64D59"/>
    <w:rsid w:val="00E7124D"/>
    <w:rsid w:val="00E76606"/>
    <w:rsid w:val="00E83160"/>
    <w:rsid w:val="00EA0F33"/>
    <w:rsid w:val="00EC3C3C"/>
    <w:rsid w:val="00ED6F88"/>
    <w:rsid w:val="00EE653C"/>
    <w:rsid w:val="00EF12E3"/>
    <w:rsid w:val="00EF2C16"/>
    <w:rsid w:val="00EF7C9F"/>
    <w:rsid w:val="00F01A68"/>
    <w:rsid w:val="00F027D0"/>
    <w:rsid w:val="00F03AE7"/>
    <w:rsid w:val="00F13255"/>
    <w:rsid w:val="00F247A3"/>
    <w:rsid w:val="00F24BBD"/>
    <w:rsid w:val="00F27633"/>
    <w:rsid w:val="00F31DB2"/>
    <w:rsid w:val="00F40325"/>
    <w:rsid w:val="00F610BF"/>
    <w:rsid w:val="00F6517E"/>
    <w:rsid w:val="00F66CA2"/>
    <w:rsid w:val="00F80E7B"/>
    <w:rsid w:val="00F8166E"/>
    <w:rsid w:val="00F82AF0"/>
    <w:rsid w:val="00F93704"/>
    <w:rsid w:val="00F97398"/>
    <w:rsid w:val="00FA2EE9"/>
    <w:rsid w:val="00FA6BDB"/>
    <w:rsid w:val="00FB60B6"/>
    <w:rsid w:val="00FC0756"/>
    <w:rsid w:val="00FC21D7"/>
    <w:rsid w:val="00FC4BB0"/>
    <w:rsid w:val="00FD210F"/>
    <w:rsid w:val="00FE15CE"/>
    <w:rsid w:val="00FE6550"/>
    <w:rsid w:val="00FF35BC"/>
    <w:rsid w:val="00FF4C66"/>
    <w:rsid w:val="00FF57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D91E176"/>
  <w14:defaultImageDpi w14:val="300"/>
  <w15:docId w15:val="{A763C2B9-60D7-4969-AE6E-A5181918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07C"/>
    <w:rPr>
      <w:rFonts w:ascii="Verdana" w:hAnsi="Verdan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B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D0B9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9D0B9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D0B93"/>
    <w:rPr>
      <w:rFonts w:ascii="Verdana" w:hAnsi="Verdana"/>
      <w:sz w:val="20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5A204C"/>
    <w:pPr>
      <w:ind w:left="720"/>
      <w:contextualSpacing/>
    </w:pPr>
    <w:rPr>
      <w:rFonts w:eastAsia="Calibri"/>
      <w:lang w:val="en-GB"/>
    </w:rPr>
  </w:style>
  <w:style w:type="paragraph" w:customStyle="1" w:styleId="1NUSbodycopy">
    <w:name w:val="1 NUS body copy"/>
    <w:basedOn w:val="Normal"/>
    <w:qFormat/>
    <w:rsid w:val="00D77B0B"/>
    <w:pPr>
      <w:spacing w:line="280" w:lineRule="exact"/>
    </w:pPr>
    <w:rPr>
      <w:sz w:val="18"/>
      <w:szCs w:val="18"/>
    </w:rPr>
  </w:style>
  <w:style w:type="character" w:styleId="Hyperlink">
    <w:name w:val="Hyperlink"/>
    <w:basedOn w:val="DefaultParagraphFont"/>
    <w:unhideWhenUsed/>
    <w:rsid w:val="004D1F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FA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84F"/>
    <w:rPr>
      <w:rFonts w:ascii="Calibri" w:eastAsia="Times New Roman" w:hAnsi="Calibri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84F"/>
    <w:rPr>
      <w:rFonts w:ascii="Calibri" w:eastAsia="Times New Roman" w:hAnsi="Calibri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4722D5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B6888"/>
    <w:rPr>
      <w:color w:val="800080" w:themeColor="followed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7863D7"/>
    <w:rPr>
      <w:rFonts w:ascii="Verdana" w:eastAsia="Calibri" w:hAnsi="Verdana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74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74CC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74CC"/>
    <w:rPr>
      <w:rFonts w:ascii="Verdana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4CC"/>
    <w:rPr>
      <w:rFonts w:ascii="Verdana" w:hAnsi="Verdana"/>
      <w:b/>
      <w:bCs/>
      <w:lang w:val="en-US" w:eastAsia="en-US"/>
    </w:rPr>
  </w:style>
  <w:style w:type="table" w:styleId="TableGrid">
    <w:name w:val="Table Grid"/>
    <w:basedOn w:val="TableNormal"/>
    <w:uiPriority w:val="59"/>
    <w:rsid w:val="001159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ll-OutQuote">
    <w:name w:val="Pull-Out Quote"/>
    <w:basedOn w:val="Normal"/>
    <w:qFormat/>
    <w:rsid w:val="008A0B13"/>
    <w:pPr>
      <w:adjustRightInd w:val="0"/>
      <w:snapToGrid w:val="0"/>
      <w:spacing w:before="85" w:after="85" w:line="380" w:lineRule="exact"/>
    </w:pPr>
    <w:rPr>
      <w:rFonts w:eastAsiaTheme="minorHAnsi"/>
      <w:b/>
      <w:color w:val="00AEC7"/>
      <w:sz w:val="32"/>
      <w:szCs w:val="20"/>
      <w:lang w:val="en-GB"/>
    </w:rPr>
  </w:style>
  <w:style w:type="paragraph" w:styleId="NoSpacing">
    <w:name w:val="No Spacing"/>
    <w:basedOn w:val="Normal"/>
    <w:uiPriority w:val="1"/>
    <w:qFormat/>
    <w:rsid w:val="00FB60B6"/>
    <w:rPr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670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mbarj\Desktop\NUS%20basi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31CEE-F7F2-491F-BB7E-34916CC0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NUS basic template</Template>
  <TotalTime>0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Union of Students</Company>
  <LinksUpToDate>false</LinksUpToDate>
  <CharactersWithSpaces>3855</CharactersWithSpaces>
  <SharedDoc>false</SharedDoc>
  <HLinks>
    <vt:vector size="12" baseType="variant">
      <vt:variant>
        <vt:i4>131114</vt:i4>
      </vt:variant>
      <vt:variant>
        <vt:i4>-1</vt:i4>
      </vt:variant>
      <vt:variant>
        <vt:i4>2056</vt:i4>
      </vt:variant>
      <vt:variant>
        <vt:i4>1</vt:i4>
      </vt:variant>
      <vt:variant>
        <vt:lpwstr>NUS letterhead base layer</vt:lpwstr>
      </vt:variant>
      <vt:variant>
        <vt:lpwstr/>
      </vt:variant>
      <vt:variant>
        <vt:i4>4849749</vt:i4>
      </vt:variant>
      <vt:variant>
        <vt:i4>-1</vt:i4>
      </vt:variant>
      <vt:variant>
        <vt:i4>2057</vt:i4>
      </vt:variant>
      <vt:variant>
        <vt:i4>1</vt:i4>
      </vt:variant>
      <vt:variant>
        <vt:lpwstr>base no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NUS ORG</dc:creator>
  <cp:lastModifiedBy>Tracy Lumb</cp:lastModifiedBy>
  <cp:revision>2</cp:revision>
  <dcterms:created xsi:type="dcterms:W3CDTF">2021-11-30T12:10:00Z</dcterms:created>
  <dcterms:modified xsi:type="dcterms:W3CDTF">2021-11-30T12:10:00Z</dcterms:modified>
</cp:coreProperties>
</file>